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81" w:rsidRDefault="00A6581F" w:rsidP="00525901">
      <w:pPr>
        <w:ind w:left="-567" w:right="-801"/>
      </w:pPr>
      <w:r w:rsidRPr="00293856">
        <w:rPr>
          <w:noProof/>
          <w:shd w:val="clear" w:color="auto" w:fill="FFFFFF" w:themeFill="background1"/>
          <w:lang w:eastAsia="es-MX"/>
        </w:rPr>
        <w:drawing>
          <wp:inline distT="0" distB="0" distL="0" distR="0">
            <wp:extent cx="6029325" cy="420052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91F81" w:rsidRDefault="00991F81" w:rsidP="00991F81"/>
    <w:p w:rsidR="00C323C8" w:rsidRDefault="00C323C8" w:rsidP="00991F81">
      <w:pPr>
        <w:jc w:val="right"/>
      </w:pPr>
    </w:p>
    <w:p w:rsidR="00991F81" w:rsidRDefault="00991F81" w:rsidP="00991F81">
      <w:pPr>
        <w:jc w:val="right"/>
      </w:pPr>
    </w:p>
    <w:p w:rsidR="00991F81" w:rsidRPr="00991F81" w:rsidRDefault="00991F81" w:rsidP="00991F81">
      <w:pPr>
        <w:rPr>
          <w:b/>
          <w:sz w:val="24"/>
          <w:szCs w:val="24"/>
        </w:rPr>
      </w:pPr>
      <w:r w:rsidRPr="00991F81">
        <w:rPr>
          <w:b/>
          <w:sz w:val="24"/>
          <w:szCs w:val="24"/>
        </w:rPr>
        <w:t>ARTICULO 8 FRACCION VI, INCISO n)</w:t>
      </w:r>
    </w:p>
    <w:p w:rsidR="00991F81" w:rsidRPr="00991F81" w:rsidRDefault="00991F81" w:rsidP="00991F81">
      <w:pPr>
        <w:rPr>
          <w:b/>
          <w:sz w:val="24"/>
          <w:szCs w:val="24"/>
        </w:rPr>
      </w:pPr>
      <w:r w:rsidRPr="00991F81">
        <w:rPr>
          <w:b/>
          <w:sz w:val="24"/>
          <w:szCs w:val="24"/>
        </w:rPr>
        <w:t>Las estadísticas que generen en cumplimiento de sus facultades, competencias o funciones con la mayor desagregación posible.</w:t>
      </w:r>
    </w:p>
    <w:p w:rsidR="00991F81" w:rsidRPr="00991F81" w:rsidRDefault="00991F81" w:rsidP="00991F81">
      <w:pPr>
        <w:rPr>
          <w:b/>
          <w:sz w:val="24"/>
          <w:szCs w:val="24"/>
        </w:rPr>
      </w:pPr>
    </w:p>
    <w:p w:rsidR="00991F81" w:rsidRPr="00991F81" w:rsidRDefault="00991F81" w:rsidP="00991F81">
      <w:pPr>
        <w:rPr>
          <w:b/>
          <w:sz w:val="24"/>
          <w:szCs w:val="24"/>
        </w:rPr>
      </w:pPr>
      <w:r w:rsidRPr="00991F81">
        <w:rPr>
          <w:b/>
          <w:sz w:val="24"/>
          <w:szCs w:val="24"/>
        </w:rPr>
        <w:t>DIRECCION DE FOMENTO AGROPECUARIO.</w:t>
      </w:r>
    </w:p>
    <w:p w:rsidR="00991F81" w:rsidRPr="00991F81" w:rsidRDefault="00991F81" w:rsidP="00991F81">
      <w:pPr>
        <w:rPr>
          <w:b/>
          <w:sz w:val="24"/>
          <w:szCs w:val="24"/>
        </w:rPr>
      </w:pPr>
      <w:r w:rsidRPr="00991F81">
        <w:rPr>
          <w:b/>
          <w:sz w:val="24"/>
          <w:szCs w:val="24"/>
        </w:rPr>
        <w:t>Municipio de Tecolotlán, Jalisco.</w:t>
      </w:r>
    </w:p>
    <w:p w:rsidR="00991F81" w:rsidRDefault="00991F81" w:rsidP="00991F81"/>
    <w:p w:rsidR="00393E2A" w:rsidRDefault="00393E2A" w:rsidP="00991F81"/>
    <w:p w:rsidR="00393E2A" w:rsidRDefault="00393E2A" w:rsidP="00991F81"/>
    <w:p w:rsidR="00393E2A" w:rsidRDefault="00393E2A" w:rsidP="00991F81"/>
    <w:p w:rsidR="00393E2A" w:rsidRDefault="00393E2A" w:rsidP="00393E2A">
      <w:pPr>
        <w:jc w:val="right"/>
        <w:rPr>
          <w:b/>
          <w:sz w:val="28"/>
          <w:szCs w:val="28"/>
          <w:u w:val="single"/>
        </w:rPr>
      </w:pPr>
      <w:r w:rsidRPr="00393E2A">
        <w:rPr>
          <w:b/>
          <w:sz w:val="28"/>
          <w:szCs w:val="28"/>
          <w:u w:val="single"/>
        </w:rPr>
        <w:t>MAYO 2018</w:t>
      </w:r>
    </w:p>
    <w:p w:rsidR="00D14085" w:rsidRDefault="00D14085" w:rsidP="00393E2A">
      <w:pPr>
        <w:jc w:val="right"/>
        <w:rPr>
          <w:b/>
          <w:sz w:val="28"/>
          <w:szCs w:val="28"/>
          <w:u w:val="single"/>
        </w:rPr>
      </w:pPr>
    </w:p>
    <w:p w:rsidR="00D14085" w:rsidRDefault="00E22D91" w:rsidP="00E22D91">
      <w:pPr>
        <w:ind w:left="-426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s-MX"/>
        </w:rPr>
        <w:drawing>
          <wp:inline distT="0" distB="0" distL="0" distR="0">
            <wp:extent cx="6181725" cy="4276725"/>
            <wp:effectExtent l="0" t="0" r="9525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4130EF" w:rsidRDefault="004130EF" w:rsidP="00E22D91">
      <w:pPr>
        <w:ind w:left="-426"/>
        <w:rPr>
          <w:b/>
          <w:sz w:val="28"/>
          <w:szCs w:val="28"/>
        </w:rPr>
      </w:pPr>
    </w:p>
    <w:p w:rsidR="004130EF" w:rsidRDefault="004130EF" w:rsidP="00E22D91">
      <w:pPr>
        <w:ind w:left="-426"/>
        <w:rPr>
          <w:b/>
          <w:sz w:val="28"/>
          <w:szCs w:val="28"/>
        </w:rPr>
      </w:pPr>
    </w:p>
    <w:p w:rsidR="00E22D91" w:rsidRPr="000418A1" w:rsidRDefault="00E22D91" w:rsidP="00E22D91">
      <w:pPr>
        <w:ind w:left="-426"/>
        <w:rPr>
          <w:b/>
          <w:sz w:val="28"/>
          <w:szCs w:val="28"/>
        </w:rPr>
      </w:pPr>
      <w:r w:rsidRPr="000418A1">
        <w:rPr>
          <w:b/>
          <w:sz w:val="28"/>
          <w:szCs w:val="28"/>
        </w:rPr>
        <w:t>ARTICULO 8 FRACCION VI, INCISO n)</w:t>
      </w:r>
    </w:p>
    <w:p w:rsidR="00E22D91" w:rsidRPr="000418A1" w:rsidRDefault="00E22D91" w:rsidP="00E22D91">
      <w:pPr>
        <w:ind w:left="-426"/>
        <w:rPr>
          <w:b/>
          <w:sz w:val="28"/>
          <w:szCs w:val="28"/>
        </w:rPr>
      </w:pPr>
      <w:r w:rsidRPr="000418A1">
        <w:rPr>
          <w:b/>
          <w:sz w:val="28"/>
          <w:szCs w:val="28"/>
        </w:rPr>
        <w:t>Las estadísticas que generen en cumplimiento de sus facultades, competencias o funciones con la mayor desagregación posible.</w:t>
      </w:r>
    </w:p>
    <w:p w:rsidR="00E22D91" w:rsidRPr="000418A1" w:rsidRDefault="00E22D91" w:rsidP="00E22D91">
      <w:pPr>
        <w:ind w:left="-426"/>
        <w:rPr>
          <w:b/>
          <w:sz w:val="28"/>
          <w:szCs w:val="28"/>
        </w:rPr>
      </w:pPr>
    </w:p>
    <w:p w:rsidR="00E22D91" w:rsidRPr="000418A1" w:rsidRDefault="00E22D91" w:rsidP="00E22D91">
      <w:pPr>
        <w:ind w:left="-426"/>
        <w:rPr>
          <w:b/>
          <w:sz w:val="28"/>
          <w:szCs w:val="28"/>
        </w:rPr>
      </w:pPr>
      <w:r w:rsidRPr="000418A1">
        <w:rPr>
          <w:b/>
          <w:sz w:val="28"/>
          <w:szCs w:val="28"/>
        </w:rPr>
        <w:t>DIRECCION DE FOMENTO AGROPECUARIO.</w:t>
      </w:r>
    </w:p>
    <w:p w:rsidR="00E22D91" w:rsidRPr="000418A1" w:rsidRDefault="00E22D91" w:rsidP="00E22D91">
      <w:pPr>
        <w:ind w:left="-426"/>
        <w:rPr>
          <w:b/>
          <w:sz w:val="28"/>
          <w:szCs w:val="28"/>
        </w:rPr>
      </w:pPr>
      <w:r w:rsidRPr="000418A1">
        <w:rPr>
          <w:b/>
          <w:sz w:val="28"/>
          <w:szCs w:val="28"/>
        </w:rPr>
        <w:t>Municipio de Tecolotlán, Jalisco.</w:t>
      </w:r>
    </w:p>
    <w:p w:rsidR="00E22D91" w:rsidRDefault="00E22D91" w:rsidP="00E22D91">
      <w:pPr>
        <w:ind w:left="-426"/>
        <w:rPr>
          <w:b/>
          <w:sz w:val="28"/>
          <w:szCs w:val="28"/>
          <w:u w:val="single"/>
        </w:rPr>
      </w:pPr>
    </w:p>
    <w:p w:rsidR="00E22D91" w:rsidRDefault="00E22D91" w:rsidP="004130EF">
      <w:pPr>
        <w:ind w:left="-426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ABRIL 2018</w:t>
      </w:r>
    </w:p>
    <w:sectPr w:rsidR="00E22D91" w:rsidSect="00525901"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1F"/>
    <w:rsid w:val="000418A1"/>
    <w:rsid w:val="00293856"/>
    <w:rsid w:val="002D5A8A"/>
    <w:rsid w:val="00317FEF"/>
    <w:rsid w:val="00393E2A"/>
    <w:rsid w:val="004130EF"/>
    <w:rsid w:val="00441BC1"/>
    <w:rsid w:val="004A4010"/>
    <w:rsid w:val="004A7E1A"/>
    <w:rsid w:val="00525901"/>
    <w:rsid w:val="008E5487"/>
    <w:rsid w:val="00991F81"/>
    <w:rsid w:val="00A6581F"/>
    <w:rsid w:val="00C323C8"/>
    <w:rsid w:val="00D14085"/>
    <w:rsid w:val="00E2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EA9D2-18F2-45EB-AA57-F01048A7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3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FOMENTO AGROPECUARIO</a:t>
            </a:r>
          </a:p>
          <a:p>
            <a:pPr>
              <a:defRPr/>
            </a:pP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890995260663508"/>
          <c:y val="0.16380952380952382"/>
          <c:w val="0.80791995787256454"/>
          <c:h val="0.422660500770736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Hoja1!$A$2:$A$7</c:f>
              <c:strCache>
                <c:ptCount val="6"/>
                <c:pt idx="0">
                  <c:v>15% Entrega de constancias de credencial agroalimentaria</c:v>
                </c:pt>
                <c:pt idx="1">
                  <c:v>10% Entrega de credencial agroalimetaria</c:v>
                </c:pt>
                <c:pt idx="2">
                  <c:v>40% Tramite de credencial</c:v>
                </c:pt>
                <c:pt idx="3">
                  <c:v>10%Otorgamiento proagro</c:v>
                </c:pt>
                <c:pt idx="4">
                  <c:v>5% Taller Muestreo de suelos</c:v>
                </c:pt>
                <c:pt idx="5">
                  <c:v>20% Atencion a Agricultores y Ganaderos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15</c:v>
                </c:pt>
                <c:pt idx="1">
                  <c:v>10</c:v>
                </c:pt>
                <c:pt idx="2">
                  <c:v>40</c:v>
                </c:pt>
                <c:pt idx="3">
                  <c:v>10</c:v>
                </c:pt>
                <c:pt idx="4">
                  <c:v>5</c:v>
                </c:pt>
                <c:pt idx="5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950704"/>
        <c:axId val="34951264"/>
        <c:axId val="0"/>
      </c:bar3DChart>
      <c:catAx>
        <c:axId val="34950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4951264"/>
        <c:crosses val="autoZero"/>
        <c:auto val="1"/>
        <c:lblAlgn val="ctr"/>
        <c:lblOffset val="100"/>
        <c:noMultiLvlLbl val="0"/>
      </c:catAx>
      <c:valAx>
        <c:axId val="34951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4950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FOMENTO</a:t>
            </a:r>
            <a:r>
              <a:rPr lang="en-US" baseline="0"/>
              <a:t> AGROPECUARIO</a:t>
            </a:r>
          </a:p>
          <a:p>
            <a:pPr>
              <a:defRPr/>
            </a:pP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Hoja1!$A$2:$A$7</c:f>
              <c:strCache>
                <c:ptCount val="6"/>
                <c:pt idx="0">
                  <c:v>25% CAPTURA DE CREDENCIAL AGROALIMENTARIA</c:v>
                </c:pt>
                <c:pt idx="1">
                  <c:v>20% ENTREGA DE CREDENCIALES AGROALIMENTARIAS</c:v>
                </c:pt>
                <c:pt idx="2">
                  <c:v>2% SALIDAS AL GRULLO </c:v>
                </c:pt>
                <c:pt idx="3">
                  <c:v>4% REUNIONES DE TRABAJO AGRICULTORES AYOTITLAN</c:v>
                </c:pt>
                <c:pt idx="4">
                  <c:v>30% ATENCION A DIVERSOS TRAMITES DE GANADEROS Y AGRICULTORES</c:v>
                </c:pt>
                <c:pt idx="5">
                  <c:v>19% DIVERSOS TRAMITES A GANADEROS EN PLATAFORMA EN LINEA ( REVISION DE FIGURA, CANCELACION ETC)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25</c:v>
                </c:pt>
                <c:pt idx="1">
                  <c:v>20</c:v>
                </c:pt>
                <c:pt idx="2">
                  <c:v>2</c:v>
                </c:pt>
                <c:pt idx="3">
                  <c:v>4</c:v>
                </c:pt>
                <c:pt idx="4">
                  <c:v>30</c:v>
                </c:pt>
                <c:pt idx="5">
                  <c:v>19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Hoja1!$A$2:$A$7</c:f>
              <c:strCache>
                <c:ptCount val="6"/>
                <c:pt idx="0">
                  <c:v>25% CAPTURA DE CREDENCIAL AGROALIMENTARIA</c:v>
                </c:pt>
                <c:pt idx="1">
                  <c:v>20% ENTREGA DE CREDENCIALES AGROALIMENTARIAS</c:v>
                </c:pt>
                <c:pt idx="2">
                  <c:v>2% SALIDAS AL GRULLO </c:v>
                </c:pt>
                <c:pt idx="3">
                  <c:v>4% REUNIONES DE TRABAJO AGRICULTORES AYOTITLAN</c:v>
                </c:pt>
                <c:pt idx="4">
                  <c:v>30% ATENCION A DIVERSOS TRAMITES DE GANADEROS Y AGRICULTORES</c:v>
                </c:pt>
                <c:pt idx="5">
                  <c:v>19% DIVERSOS TRAMITES A GANADEROS EN PLATAFORMA EN LINEA ( REVISION DE FIGURA, CANCELACION ETC)</c:v>
                </c:pt>
              </c:strCache>
            </c:strRef>
          </c:cat>
          <c:val>
            <c:numRef>
              <c:f>Hoja1!$C$2:$C$7</c:f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Hoja1!$A$2:$A$7</c:f>
              <c:strCache>
                <c:ptCount val="6"/>
                <c:pt idx="0">
                  <c:v>25% CAPTURA DE CREDENCIAL AGROALIMENTARIA</c:v>
                </c:pt>
                <c:pt idx="1">
                  <c:v>20% ENTREGA DE CREDENCIALES AGROALIMENTARIAS</c:v>
                </c:pt>
                <c:pt idx="2">
                  <c:v>2% SALIDAS AL GRULLO </c:v>
                </c:pt>
                <c:pt idx="3">
                  <c:v>4% REUNIONES DE TRABAJO AGRICULTORES AYOTITLAN</c:v>
                </c:pt>
                <c:pt idx="4">
                  <c:v>30% ATENCION A DIVERSOS TRAMITES DE GANADEROS Y AGRICULTORES</c:v>
                </c:pt>
                <c:pt idx="5">
                  <c:v>19% DIVERSOS TRAMITES A GANADEROS EN PLATAFORMA EN LINEA ( REVISION DE FIGURA, CANCELACION ETC)</c:v>
                </c:pt>
              </c:strCache>
            </c:strRef>
          </c:cat>
          <c:val>
            <c:numRef>
              <c:f>Hoja1!$D$2:$D$7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6059872"/>
        <c:axId val="156060432"/>
        <c:axId val="0"/>
      </c:bar3DChart>
      <c:catAx>
        <c:axId val="156059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6060432"/>
        <c:crosses val="autoZero"/>
        <c:auto val="1"/>
        <c:lblAlgn val="ctr"/>
        <c:lblOffset val="100"/>
        <c:noMultiLvlLbl val="0"/>
      </c:catAx>
      <c:valAx>
        <c:axId val="156060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605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omar</cp:lastModifiedBy>
  <cp:revision>12</cp:revision>
  <cp:lastPrinted>2018-06-18T17:35:00Z</cp:lastPrinted>
  <dcterms:created xsi:type="dcterms:W3CDTF">2018-06-18T17:16:00Z</dcterms:created>
  <dcterms:modified xsi:type="dcterms:W3CDTF">2018-06-18T18:12:00Z</dcterms:modified>
</cp:coreProperties>
</file>